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6817" w14:textId="77777777" w:rsidR="00EF4A2D" w:rsidRDefault="00000000">
      <w:pPr>
        <w:pStyle w:val="a4"/>
      </w:pPr>
      <w:r>
        <w:pict w14:anchorId="0FE152F8">
          <v:line id="_x0000_s2069" style="position:absolute;left:0;text-align:left;z-index:-15788032;mso-position-horizontal-relative:page" from="17pt,39.75pt" to="578.25pt,39.75pt" strokecolor="#231f20" strokeweight=".5pt">
            <w10:wrap anchorx="page"/>
          </v:line>
        </w:pict>
      </w:r>
      <w:r>
        <w:rPr>
          <w:color w:val="231F20"/>
          <w:spacing w:val="-2"/>
        </w:rPr>
        <w:t>個人献金のお願い</w:t>
      </w:r>
    </w:p>
    <w:p w14:paraId="7327201B" w14:textId="77777777" w:rsidR="00EF4A2D" w:rsidRPr="00BE4813" w:rsidRDefault="000D76DC">
      <w:pPr>
        <w:pStyle w:val="a3"/>
        <w:spacing w:before="106" w:line="170" w:lineRule="auto"/>
        <w:ind w:left="512" w:right="269" w:firstLine="336"/>
        <w:rPr>
          <w:rFonts w:eastAsiaTheme="minorEastAsia"/>
          <w:sz w:val="24"/>
          <w:szCs w:val="24"/>
        </w:rPr>
      </w:pPr>
      <w:r w:rsidRPr="00BE4813">
        <w:rPr>
          <w:rFonts w:hint="eastAsia"/>
          <w:color w:val="231F20"/>
          <w:spacing w:val="9"/>
          <w:sz w:val="24"/>
          <w:szCs w:val="24"/>
        </w:rPr>
        <w:t>かめだ年保</w:t>
      </w:r>
      <w:r w:rsidRPr="00BE4813">
        <w:rPr>
          <w:color w:val="231F20"/>
          <w:spacing w:val="9"/>
          <w:sz w:val="24"/>
          <w:szCs w:val="24"/>
        </w:rPr>
        <w:t>の政治理念にご賛同頂き</w:t>
      </w:r>
      <w:r w:rsidR="00BE4813">
        <w:rPr>
          <w:rFonts w:asciiTheme="minorEastAsia" w:eastAsiaTheme="minorEastAsia" w:hAnsiTheme="minorEastAsia" w:hint="eastAsia"/>
          <w:color w:val="231F20"/>
          <w:spacing w:val="9"/>
          <w:sz w:val="24"/>
          <w:szCs w:val="24"/>
        </w:rPr>
        <w:t>、</w:t>
      </w:r>
      <w:r w:rsidRPr="00BE4813">
        <w:rPr>
          <w:color w:val="231F20"/>
          <w:spacing w:val="9"/>
          <w:sz w:val="24"/>
          <w:szCs w:val="24"/>
        </w:rPr>
        <w:t>政治活動を支えていただければ幸いです</w:t>
      </w:r>
      <w:r w:rsidR="00BE4813">
        <w:rPr>
          <w:rFonts w:asciiTheme="minorEastAsia" w:eastAsiaTheme="minorEastAsia" w:hAnsiTheme="minorEastAsia" w:hint="eastAsia"/>
          <w:color w:val="231F20"/>
          <w:spacing w:val="9"/>
          <w:sz w:val="24"/>
          <w:szCs w:val="24"/>
        </w:rPr>
        <w:t>。</w:t>
      </w:r>
      <w:r w:rsidRPr="00BE4813">
        <w:rPr>
          <w:color w:val="231F20"/>
          <w:spacing w:val="6"/>
          <w:sz w:val="24"/>
          <w:szCs w:val="24"/>
        </w:rPr>
        <w:t>日本においては</w:t>
      </w:r>
      <w:r w:rsidR="00BE4813">
        <w:rPr>
          <w:rFonts w:asciiTheme="minorEastAsia" w:eastAsiaTheme="minorEastAsia" w:hAnsiTheme="minorEastAsia" w:hint="eastAsia"/>
          <w:color w:val="231F20"/>
          <w:spacing w:val="6"/>
          <w:sz w:val="24"/>
          <w:szCs w:val="24"/>
        </w:rPr>
        <w:t>、</w:t>
      </w:r>
      <w:r w:rsidRPr="00BE4813">
        <w:rPr>
          <w:color w:val="231F20"/>
          <w:spacing w:val="6"/>
          <w:sz w:val="24"/>
          <w:szCs w:val="24"/>
        </w:rPr>
        <w:t>個人による政治献金はまだ一般的なものではありません</w:t>
      </w:r>
      <w:r w:rsidR="00BE4813">
        <w:rPr>
          <w:rFonts w:asciiTheme="minorEastAsia" w:eastAsiaTheme="minorEastAsia" w:hAnsiTheme="minorEastAsia" w:hint="eastAsia"/>
          <w:color w:val="231F20"/>
          <w:spacing w:val="6"/>
          <w:sz w:val="24"/>
          <w:szCs w:val="24"/>
        </w:rPr>
        <w:t>。</w:t>
      </w:r>
      <w:r w:rsidRPr="00BE4813">
        <w:rPr>
          <w:color w:val="231F20"/>
          <w:spacing w:val="6"/>
          <w:sz w:val="24"/>
          <w:szCs w:val="24"/>
        </w:rPr>
        <w:t>しか</w:t>
      </w:r>
      <w:r w:rsidRPr="00BE4813">
        <w:rPr>
          <w:color w:val="231F20"/>
          <w:spacing w:val="4"/>
          <w:sz w:val="24"/>
          <w:szCs w:val="24"/>
        </w:rPr>
        <w:t>し</w:t>
      </w:r>
      <w:r w:rsidR="00BE4813">
        <w:rPr>
          <w:rFonts w:asciiTheme="minorEastAsia" w:eastAsiaTheme="minorEastAsia" w:hAnsiTheme="minorEastAsia" w:hint="eastAsia"/>
          <w:color w:val="231F20"/>
          <w:spacing w:val="4"/>
          <w:sz w:val="24"/>
          <w:szCs w:val="24"/>
        </w:rPr>
        <w:t>、</w:t>
      </w:r>
      <w:r w:rsidRPr="00BE4813">
        <w:rPr>
          <w:color w:val="231F20"/>
          <w:spacing w:val="4"/>
          <w:sz w:val="24"/>
          <w:szCs w:val="24"/>
        </w:rPr>
        <w:t>今後は個人献金が日本に根付き</w:t>
      </w:r>
      <w:r w:rsidR="00BE4813">
        <w:rPr>
          <w:rFonts w:asciiTheme="minorEastAsia" w:eastAsiaTheme="minorEastAsia" w:hAnsiTheme="minorEastAsia" w:hint="eastAsia"/>
          <w:color w:val="231F20"/>
          <w:spacing w:val="4"/>
          <w:sz w:val="24"/>
          <w:szCs w:val="24"/>
        </w:rPr>
        <w:t>、</w:t>
      </w:r>
      <w:r w:rsidRPr="00BE4813">
        <w:rPr>
          <w:color w:val="231F20"/>
          <w:spacing w:val="4"/>
          <w:sz w:val="24"/>
          <w:szCs w:val="24"/>
        </w:rPr>
        <w:t>特定の利権団体による企業団体献金ではな</w:t>
      </w:r>
      <w:r w:rsidRPr="00BE4813">
        <w:rPr>
          <w:color w:val="231F20"/>
          <w:sz w:val="24"/>
          <w:szCs w:val="24"/>
        </w:rPr>
        <w:t>く</w:t>
      </w:r>
      <w:r w:rsidR="00BE4813">
        <w:rPr>
          <w:rFonts w:asciiTheme="minorEastAsia" w:eastAsiaTheme="minorEastAsia" w:hAnsiTheme="minorEastAsia" w:hint="eastAsia"/>
          <w:color w:val="231F20"/>
          <w:sz w:val="24"/>
          <w:szCs w:val="24"/>
        </w:rPr>
        <w:t>、</w:t>
      </w:r>
      <w:r w:rsidRPr="00BE4813">
        <w:rPr>
          <w:color w:val="231F20"/>
          <w:sz w:val="24"/>
          <w:szCs w:val="24"/>
        </w:rPr>
        <w:t>市民一人ひとりの献金によって政治家の活動が行われるようになればと願って</w:t>
      </w:r>
      <w:r w:rsidRPr="00BE4813">
        <w:rPr>
          <w:color w:val="231F20"/>
          <w:spacing w:val="4"/>
          <w:sz w:val="24"/>
          <w:szCs w:val="24"/>
        </w:rPr>
        <w:t>います</w:t>
      </w:r>
      <w:r w:rsidR="00BE4813">
        <w:rPr>
          <w:rFonts w:asciiTheme="minorEastAsia" w:eastAsiaTheme="minorEastAsia" w:hAnsiTheme="minorEastAsia" w:hint="eastAsia"/>
          <w:color w:val="231F20"/>
          <w:spacing w:val="4"/>
          <w:sz w:val="24"/>
          <w:szCs w:val="24"/>
        </w:rPr>
        <w:t>。</w:t>
      </w:r>
    </w:p>
    <w:p w14:paraId="3F079F46" w14:textId="77777777" w:rsidR="00EF4A2D" w:rsidRPr="00BE4813" w:rsidRDefault="007E6E76">
      <w:pPr>
        <w:pStyle w:val="a3"/>
        <w:spacing w:before="11" w:line="170" w:lineRule="auto"/>
        <w:ind w:left="534" w:right="269" w:firstLine="313"/>
        <w:rPr>
          <w:rFonts w:eastAsiaTheme="minorEastAsia"/>
          <w:sz w:val="24"/>
          <w:szCs w:val="24"/>
        </w:rPr>
      </w:pPr>
      <w:r w:rsidRPr="00BE4813">
        <w:rPr>
          <w:noProof/>
        </w:rPr>
        <mc:AlternateContent>
          <mc:Choice Requires="wps">
            <w:drawing>
              <wp:anchor distT="0" distB="0" distL="114300" distR="114300" simplePos="0" relativeHeight="251658752" behindDoc="0" locked="0" layoutInCell="1" allowOverlap="1" wp14:anchorId="5238AB2A" wp14:editId="630B5780">
                <wp:simplePos x="0" y="0"/>
                <wp:positionH relativeFrom="column">
                  <wp:posOffset>3750310</wp:posOffset>
                </wp:positionH>
                <wp:positionV relativeFrom="paragraph">
                  <wp:posOffset>1676400</wp:posOffset>
                </wp:positionV>
                <wp:extent cx="2632710" cy="2514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32710" cy="251460"/>
                        </a:xfrm>
                        <a:prstGeom prst="rect">
                          <a:avLst/>
                        </a:prstGeom>
                        <a:noFill/>
                        <a:ln w="6350">
                          <a:noFill/>
                        </a:ln>
                      </wps:spPr>
                      <wps:txbx>
                        <w:txbxContent>
                          <w:p w14:paraId="0A86B744" w14:textId="77777777" w:rsidR="007E6E76" w:rsidRPr="007E6E76" w:rsidRDefault="007E6E76">
                            <w:pPr>
                              <w:rPr>
                                <w:rFonts w:eastAsiaTheme="minorEastAsia"/>
                                <w:sz w:val="18"/>
                                <w:szCs w:val="18"/>
                              </w:rPr>
                            </w:pPr>
                            <w:r>
                              <w:rPr>
                                <w:rFonts w:eastAsiaTheme="minorEastAsia" w:hint="eastAsia"/>
                                <w:sz w:val="18"/>
                                <w:szCs w:val="18"/>
                              </w:rPr>
                              <w:t>（</w:t>
                            </w:r>
                            <w:r w:rsidRPr="007E6E76">
                              <w:rPr>
                                <w:rFonts w:eastAsiaTheme="minorEastAsia" w:hint="eastAsia"/>
                                <w:sz w:val="18"/>
                                <w:szCs w:val="18"/>
                              </w:rPr>
                              <w:t>カメダトシヤスコウエンカイ</w:t>
                            </w:r>
                            <w:r>
                              <w:rPr>
                                <w:rFonts w:eastAsia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38AB2A" id="_x0000_t202" coordsize="21600,21600" o:spt="202" path="m,l,21600r21600,l21600,xe">
                <v:stroke joinstyle="miter"/>
                <v:path gradientshapeok="t" o:connecttype="rect"/>
              </v:shapetype>
              <v:shape id="テキスト ボックス 1" o:spid="_x0000_s1026" type="#_x0000_t202" style="position:absolute;left:0;text-align:left;margin-left:295.3pt;margin-top:132pt;width:207.3pt;height:19.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SKHAIAADMEAAAOAAAAZHJzL2Uyb0RvYy54bWysU9tuGyEQfa/Uf0C813uJ7SQrryM3katK&#10;VhLJqfKMWfCuxDIUsHfdr+/A+qa0T1VfYGCGuZxzmD30rSJ7YV0DuqTZKKVEaA5Vo7cl/fG2/HJH&#10;ifNMV0yBFiU9CEcf5p8/zTpTiBxqUJWwBJNoV3SmpLX3pkgSx2vRMjcCIzQ6JdiWeTzabVJZ1mH2&#10;ViV5mk6TDmxlLHDhHN4+DU46j/mlFNy/SOmEJ6qk2JuPq43rJqzJfMaKrWWmbvixDfYPXbSs0Vj0&#10;nOqJeUZ2tvkjVdtwCw6kH3FoE5Cy4SLOgNNk6Ydp1jUzIs6C4Dhzhsn9v7T8eb82r5b4/iv0SGAA&#10;pDOucHgZ5umlbcOOnRL0I4SHM2yi94TjZT69yW8zdHH05ZNsPI24JpfXxjr/TUBLglFSi7REtNh+&#10;5TxWxNBTSCimYdkoFalRmnQlnd5M0vjg7MEXSuPDS6/B8v2mJ01V0rvTHBuoDjiehYF5Z/iywR5W&#10;zPlXZpFqbBvl619wkQqwFhwtSmqwv/52H+KRAfRS0qF0Sup+7pgVlKjvGrm5z8bjoLV4GE9uczzY&#10;a8/m2qN37SOgOjP8KIZHM8R7dTKlhfYdVb4IVdHFNMfaJfUn89EPgsZfwsViEYNQXYb5lV4bHlIH&#10;VAPCb/07s+ZIg0cCn+EkMlZ8YGOIHfhY7DzIJlIVcB5QPcKPyowMHn9RkP71OUZd/vr8NwAAAP//&#10;AwBQSwMEFAAGAAgAAAAhAM7otKLjAAAADAEAAA8AAABkcnMvZG93bnJldi54bWxMj8FOwzAQRO9I&#10;/IO1SNyoTUqiNs2mqiJVSAgOLb1wc2I3ibDXIXbbwNfjnuC42qeZN8V6soad9eh7RwiPMwFMU+NU&#10;Ty3C4X37sADmgyQljSON8K09rMvbm0Lmyl1op8/70LIYQj6XCF0IQ865bzptpZ+5QVP8Hd1oZYjn&#10;2HI1yksMt4YnQmTcyp5iQycHXXW6+dyfLMJLtX2Tuzqxix9TPb8eN8PX4SNFvL+bNitgQU/hD4ar&#10;flSHMjrV7kTKM4OQLkUWUYQke4qjroQQaQKsRpiLeQa8LPj/EeUvAAAA//8DAFBLAQItABQABgAI&#10;AAAAIQC2gziS/gAAAOEBAAATAAAAAAAAAAAAAAAAAAAAAABbQ29udGVudF9UeXBlc10ueG1sUEsB&#10;Ai0AFAAGAAgAAAAhADj9If/WAAAAlAEAAAsAAAAAAAAAAAAAAAAALwEAAF9yZWxzLy5yZWxzUEsB&#10;Ai0AFAAGAAgAAAAhAGgfZIocAgAAMwQAAA4AAAAAAAAAAAAAAAAALgIAAGRycy9lMm9Eb2MueG1s&#10;UEsBAi0AFAAGAAgAAAAhAM7otKLjAAAADAEAAA8AAAAAAAAAAAAAAAAAdgQAAGRycy9kb3ducmV2&#10;LnhtbFBLBQYAAAAABAAEAPMAAACGBQAAAAA=&#10;" filled="f" stroked="f" strokeweight=".5pt">
                <v:textbox>
                  <w:txbxContent>
                    <w:p w14:paraId="0A86B744" w14:textId="77777777" w:rsidR="007E6E76" w:rsidRPr="007E6E76" w:rsidRDefault="007E6E76">
                      <w:pPr>
                        <w:rPr>
                          <w:rFonts w:eastAsiaTheme="minorEastAsia"/>
                          <w:sz w:val="18"/>
                          <w:szCs w:val="18"/>
                        </w:rPr>
                      </w:pPr>
                      <w:r>
                        <w:rPr>
                          <w:rFonts w:eastAsiaTheme="minorEastAsia" w:hint="eastAsia"/>
                          <w:sz w:val="18"/>
                          <w:szCs w:val="18"/>
                        </w:rPr>
                        <w:t>（</w:t>
                      </w:r>
                      <w:r w:rsidRPr="007E6E76">
                        <w:rPr>
                          <w:rFonts w:eastAsiaTheme="minorEastAsia" w:hint="eastAsia"/>
                          <w:sz w:val="18"/>
                          <w:szCs w:val="18"/>
                        </w:rPr>
                        <w:t>カメダトシヤスコウエンカイ</w:t>
                      </w:r>
                      <w:r>
                        <w:rPr>
                          <w:rFonts w:eastAsiaTheme="minorEastAsia" w:hint="eastAsia"/>
                          <w:sz w:val="18"/>
                          <w:szCs w:val="18"/>
                        </w:rPr>
                        <w:t>）</w:t>
                      </w:r>
                    </w:p>
                  </w:txbxContent>
                </v:textbox>
              </v:shape>
            </w:pict>
          </mc:Fallback>
        </mc:AlternateContent>
      </w:r>
      <w:r w:rsidR="00000000">
        <w:pict w14:anchorId="4528C342">
          <v:group id="docshapegroup1" o:spid="_x0000_s2055" style="position:absolute;left:0;text-align:left;margin-left:22.45pt;margin-top:44.8pt;width:543.8pt;height:105.8pt;z-index:-15728640;mso-wrap-distance-left:0;mso-wrap-distance-right:0;mso-position-horizontal-relative:page;mso-position-vertical-relative:text" coordorigin="405,129" coordsize="10876,1942">
            <v:rect id="docshape2" o:spid="_x0000_s2068" style="position:absolute;left:650;top:410;width:10605;height:1635" filled="f" strokecolor="#231f20" strokeweight=".90206mm"/>
            <v:shape id="docshape3" o:spid="_x0000_s2067" style="position:absolute;left:504;top:230;width:366;height:351" coordorigin="505,230" coordsize="366,351" o:spt="100" adj="0,,0" path="m837,414r22,l859,376r-175,l684,283r169,l853,243r-212,l641,347r-1,39l635,433r-13,52l597,534r,-3l598,529r,-6l598,428r11,-5l616,420r9,-5l624,405r,-16l627,376r-6,3l615,381r-17,7l598,337r31,l629,295r-31,l598,246r2,-2l606,240r,-3l606,232r-7,l598,232r-45,-2l553,295r-41,l512,337r41,l553,403r-18,6l522,413r-10,2l505,417r6,42l511,461r1,5l516,466r4,l522,460r,-2l524,457r19,-7l553,446r,74l553,529r,8l539,537r-6,l523,535r-8,-2l522,550r4,12l528,572r1,8l550,579r19,-3l584,567r11,-18l605,555r13,10l625,574r22,-36l663,498r11,-42l681,414r13,l694,522r-20,5l668,528r-10,2l666,572r,2l668,579r3,l675,579r1,-3l678,569r15,-3l717,560r26,-7l765,546r,-13l766,523r1,-10l769,502r-6,2l756,507r-21,5l735,414r12,l755,461r18,42l800,541r35,33l844,565r9,-8l862,551r8,-5l848,529,832,513,821,499r-8,-11l825,479r10,-9l846,460r12,-13l862,448r2,l865,448r4,l870,446r,-2l870,443r-1,-3l867,439,837,414xm833,414r-9,11l815,435r-9,9l796,453r-3,-10l791,434r-2,-10l787,414r46,xm838,308r-138,l700,346r138,l838,308xe" filled="f" strokecolor="white" strokeweight="10pt">
              <v:stroke joinstyle="round"/>
              <v:formulas/>
              <v:path arrowok="t" o:connecttype="segments"/>
            </v:shape>
            <v:shape id="docshape4" o:spid="_x0000_s2066" style="position:absolute;left:1009;top:238;width:251;height:276" coordorigin="1010,239" coordsize="251,276" path="m1101,314r-16,63l1059,425r-27,34l1010,478r8,4l1029,488r10,9l1049,511r12,-12l1082,475r25,-39l1131,378r15,40l1169,456r27,34l1225,515r8,-10l1240,497r8,-8l1260,480r-45,-44l1186,389r-15,-51l1167,278r,-11l1167,254r3,-15l1062,239r,47l1120,286r,7l1120,301r2,17l1101,314xe" filled="f" strokecolor="white" strokeweight="10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65" type="#_x0000_t75" style="position:absolute;left:813;top:133;width:302;height:289">
              <v:imagedata r:id="rId6" o:title=""/>
            </v:shape>
            <v:shape id="docshape6" o:spid="_x0000_s2064" style="position:absolute;left:900;top:371;width:368;height:209" coordorigin="901,372" coordsize="368,209" path="m915,372r,45l959,417r,81l951,503r-13,8l921,520r-20,8l919,573r1,3l921,581r4,l929,581r1,-5l931,568r13,-7l956,553r12,-9l982,535r10,14l1009,561r27,8l1078,573r173,l1254,558r5,-15l1264,531r5,-9l1235,524r-40,2l1156,528r-32,1l1103,529r-27,-1l1050,526r-19,-3l1009,515r,-20l1009,493r,-121l915,372xe" filled="f" strokecolor="white" strokeweight="10pt">
              <v:path arrowok="t"/>
            </v:shape>
            <v:shape id="docshape7" o:spid="_x0000_s2063" style="position:absolute;left:1311;top:229;width:357;height:353" coordorigin="1312,229" coordsize="357,353" path="m1502,414r,115l1508,554r14,13l1539,572r15,1l1619,573r18,-4l1650,557r10,-21l1668,507r-12,-3l1646,500r-10,-6l1624,486r-1,18l1619,515r-2,5l1616,522r-3,8l1601,530r-35,l1557,530r-6,l1551,517r,-103l1656,414r,-43l1512,371r,-47l1629,324r,-43l1512,281r,-35l1517,243r3,-1l1520,238r,-2l1518,234r-4,-1l1462,229r,52l1407,281r5,-11l1414,264r2,-6l1422,257r4,l1426,252r,-2l1422,248r-1,l1373,232r-9,30l1349,290r-18,27l1312,340r11,4l1336,350r11,6l1355,362r6,-7l1367,347r8,-10l1383,324r79,l1462,371r-149,l1313,414r101,l1412,443r-13,37l1369,517r-57,25l1320,550r7,7l1335,567r12,15l1381,565r49,-46l1455,458r5,-26l1464,431r5,-1l1469,425r,-2l1464,421r-3,-1l1439,414r63,xe" filled="f" strokecolor="white" strokeweight="10pt">
              <v:path arrowok="t"/>
            </v:shape>
            <v:shape id="docshape8" o:spid="_x0000_s2062" type="#_x0000_t202" style="position:absolute;left:497;top:215;width:1198;height:411" filled="f" stroked="f">
              <v:textbox style="mso-next-textbox:#docshape8" inset="0,0,0,0">
                <w:txbxContent>
                  <w:p w14:paraId="1CC0BAFE" w14:textId="77777777" w:rsidR="00EF4A2D" w:rsidRDefault="00000000">
                    <w:pPr>
                      <w:spacing w:line="410" w:lineRule="exact"/>
                      <w:rPr>
                        <w:rFonts w:ascii="Microsoft JhengHei" w:eastAsia="Microsoft JhengHei"/>
                        <w:b/>
                        <w:sz w:val="38"/>
                      </w:rPr>
                    </w:pPr>
                    <w:r>
                      <w:rPr>
                        <w:rFonts w:ascii="Microsoft JhengHei" w:eastAsia="Microsoft JhengHei" w:hint="eastAsia"/>
                        <w:b/>
                        <w:color w:val="231F20"/>
                        <w:spacing w:val="9"/>
                        <w:sz w:val="38"/>
                      </w:rPr>
                      <w:t>振込先</w:t>
                    </w:r>
                  </w:p>
                </w:txbxContent>
              </v:textbox>
            </v:shape>
            <v:shape id="docshape9" o:spid="_x0000_s2061" type="#_x0000_t202" style="position:absolute;left:2536;top:689;width:3603;height:473" filled="f" stroked="f">
              <v:textbox style="mso-next-textbox:#docshape9" inset="0,0,0,0">
                <w:txbxContent>
                  <w:p w14:paraId="2C7A8705" w14:textId="77777777" w:rsidR="00EF4A2D" w:rsidRPr="000D76DC" w:rsidRDefault="000D76DC">
                    <w:pPr>
                      <w:spacing w:line="472" w:lineRule="exact"/>
                      <w:rPr>
                        <w:b/>
                        <w:sz w:val="32"/>
                        <w:szCs w:val="32"/>
                      </w:rPr>
                    </w:pPr>
                    <w:r w:rsidRPr="000D76DC">
                      <w:rPr>
                        <w:rFonts w:hint="eastAsia"/>
                        <w:b/>
                        <w:color w:val="231F20"/>
                        <w:spacing w:val="8"/>
                        <w:sz w:val="32"/>
                        <w:szCs w:val="32"/>
                      </w:rPr>
                      <w:t>広島銀行</w:t>
                    </w:r>
                  </w:p>
                </w:txbxContent>
              </v:textbox>
            </v:shape>
            <v:shape id="docshape10" o:spid="_x0000_s2060" type="#_x0000_t202" style="position:absolute;left:6567;top:689;width:1812;height:473" filled="f" stroked="f">
              <v:textbox style="mso-next-textbox:#docshape10" inset="0,0,0,0">
                <w:txbxContent>
                  <w:p w14:paraId="0E6695CF" w14:textId="77777777" w:rsidR="00EF4A2D" w:rsidRPr="000D76DC" w:rsidRDefault="000D76DC">
                    <w:pPr>
                      <w:spacing w:line="472" w:lineRule="exact"/>
                      <w:rPr>
                        <w:b/>
                        <w:sz w:val="32"/>
                        <w:szCs w:val="32"/>
                      </w:rPr>
                    </w:pPr>
                    <w:r w:rsidRPr="000D76DC">
                      <w:rPr>
                        <w:rFonts w:hint="eastAsia"/>
                        <w:b/>
                        <w:color w:val="231F20"/>
                        <w:spacing w:val="7"/>
                        <w:w w:val="125"/>
                        <w:sz w:val="32"/>
                        <w:szCs w:val="32"/>
                      </w:rPr>
                      <w:t>尾道支店</w:t>
                    </w:r>
                  </w:p>
                </w:txbxContent>
              </v:textbox>
            </v:shape>
            <v:shape id="docshape11" o:spid="_x0000_s2059" type="#_x0000_t202" style="position:absolute;left:1523;top:1462;width:671;height:352" filled="f" stroked="f">
              <v:textbox style="mso-next-textbox:#docshape11" inset="0,0,0,0">
                <w:txbxContent>
                  <w:p w14:paraId="302BEDC2" w14:textId="77777777" w:rsidR="00EF4A2D" w:rsidRDefault="00000000">
                    <w:pPr>
                      <w:spacing w:line="351" w:lineRule="exact"/>
                      <w:rPr>
                        <w:rFonts w:ascii="Microsoft JhengHei" w:eastAsia="Microsoft JhengHei"/>
                        <w:sz w:val="32"/>
                      </w:rPr>
                    </w:pPr>
                    <w:r>
                      <w:rPr>
                        <w:rFonts w:ascii="Microsoft JhengHei" w:eastAsia="Microsoft JhengHei" w:hint="eastAsia"/>
                        <w:color w:val="FFFFFF"/>
                        <w:spacing w:val="-6"/>
                        <w:sz w:val="32"/>
                        <w:shd w:val="clear" w:color="auto" w:fill="231F20"/>
                      </w:rPr>
                      <w:t>普通</w:t>
                    </w:r>
                  </w:p>
                </w:txbxContent>
              </v:textbox>
            </v:shape>
            <v:shape id="docshape12" o:spid="_x0000_s2058" type="#_x0000_t202" style="position:absolute;left:2457;top:1481;width:1518;height:402" filled="f" stroked="f">
              <v:textbox style="mso-next-textbox:#docshape12" inset="0,0,0,0">
                <w:txbxContent>
                  <w:p w14:paraId="43A41F30" w14:textId="77777777" w:rsidR="00EF4A2D" w:rsidRPr="00FB7F14" w:rsidRDefault="000D76DC">
                    <w:pPr>
                      <w:spacing w:line="402" w:lineRule="exact"/>
                      <w:rPr>
                        <w:rFonts w:asciiTheme="majorEastAsia" w:eastAsiaTheme="majorEastAsia" w:hAnsiTheme="majorEastAsia"/>
                        <w:b/>
                        <w:bCs/>
                        <w:sz w:val="28"/>
                        <w:szCs w:val="28"/>
                      </w:rPr>
                    </w:pPr>
                    <w:r w:rsidRPr="00FB7F14">
                      <w:rPr>
                        <w:rFonts w:asciiTheme="majorEastAsia" w:eastAsiaTheme="majorEastAsia" w:hAnsiTheme="majorEastAsia" w:cs="Arial"/>
                        <w:b/>
                        <w:bCs/>
                        <w:color w:val="1D1C1D"/>
                        <w:sz w:val="28"/>
                        <w:szCs w:val="28"/>
                        <w:shd w:val="clear" w:color="auto" w:fill="F8F8F8"/>
                      </w:rPr>
                      <w:t>3375248</w:t>
                    </w:r>
                  </w:p>
                </w:txbxContent>
              </v:textbox>
            </v:shape>
            <v:shape id="docshape13" o:spid="_x0000_s2057" type="#_x0000_t202" style="position:absolute;left:5107;top:1459;width:671;height:352" filled="f" stroked="f">
              <v:textbox style="mso-next-textbox:#docshape13" inset="0,0,0,0">
                <w:txbxContent>
                  <w:p w14:paraId="51C3D6D8" w14:textId="77777777" w:rsidR="00EF4A2D" w:rsidRDefault="00000000">
                    <w:pPr>
                      <w:spacing w:line="351" w:lineRule="exact"/>
                      <w:rPr>
                        <w:rFonts w:ascii="Microsoft JhengHei" w:eastAsia="Microsoft JhengHei"/>
                        <w:sz w:val="32"/>
                      </w:rPr>
                    </w:pPr>
                    <w:r>
                      <w:rPr>
                        <w:rFonts w:ascii="Microsoft JhengHei" w:eastAsia="Microsoft JhengHei" w:hint="eastAsia"/>
                        <w:color w:val="FFFFFF"/>
                        <w:spacing w:val="-6"/>
                        <w:sz w:val="32"/>
                        <w:shd w:val="clear" w:color="auto" w:fill="231F20"/>
                      </w:rPr>
                      <w:t>名義</w:t>
                    </w:r>
                  </w:p>
                </w:txbxContent>
              </v:textbox>
            </v:shape>
            <v:shape id="docshape14" o:spid="_x0000_s2056" type="#_x0000_t202" style="position:absolute;left:6041;top:1432;width:2991;height:448" filled="f" stroked="f">
              <v:textbox style="mso-next-textbox:#docshape14" inset="0,0,0,0">
                <w:txbxContent>
                  <w:p w14:paraId="2520A925" w14:textId="77777777" w:rsidR="00EF4A2D" w:rsidRDefault="000D76DC">
                    <w:pPr>
                      <w:spacing w:line="448" w:lineRule="exact"/>
                      <w:rPr>
                        <w:rFonts w:eastAsiaTheme="minorEastAsia"/>
                        <w:b/>
                        <w:color w:val="231F20"/>
                        <w:spacing w:val="-2"/>
                        <w:sz w:val="36"/>
                        <w:szCs w:val="36"/>
                      </w:rPr>
                    </w:pPr>
                    <w:r w:rsidRPr="000D76DC">
                      <w:rPr>
                        <w:rFonts w:hint="eastAsia"/>
                        <w:b/>
                        <w:color w:val="231F20"/>
                        <w:spacing w:val="-2"/>
                        <w:sz w:val="36"/>
                        <w:szCs w:val="36"/>
                      </w:rPr>
                      <w:t>かめだ年保後援会</w:t>
                    </w:r>
                  </w:p>
                  <w:p w14:paraId="7105BF30" w14:textId="77777777" w:rsidR="000D76DC" w:rsidRPr="000D76DC" w:rsidRDefault="000D76DC">
                    <w:pPr>
                      <w:spacing w:line="448" w:lineRule="exact"/>
                      <w:rPr>
                        <w:rFonts w:eastAsiaTheme="minorEastAsia"/>
                        <w:b/>
                        <w:sz w:val="36"/>
                        <w:szCs w:val="36"/>
                      </w:rPr>
                    </w:pPr>
                  </w:p>
                </w:txbxContent>
              </v:textbox>
            </v:shape>
            <w10:wrap type="topAndBottom" anchorx="page"/>
          </v:group>
        </w:pict>
      </w:r>
      <w:r w:rsidRPr="00BE4813">
        <w:rPr>
          <w:color w:val="231F20"/>
          <w:spacing w:val="-3"/>
          <w:sz w:val="24"/>
          <w:szCs w:val="24"/>
        </w:rPr>
        <w:t>何卒</w:t>
      </w:r>
      <w:r w:rsidR="00BE4813">
        <w:rPr>
          <w:rFonts w:asciiTheme="minorEastAsia" w:eastAsiaTheme="minorEastAsia" w:hAnsiTheme="minorEastAsia" w:hint="eastAsia"/>
          <w:color w:val="231F20"/>
          <w:spacing w:val="-3"/>
          <w:sz w:val="24"/>
          <w:szCs w:val="24"/>
        </w:rPr>
        <w:t>、</w:t>
      </w:r>
      <w:r w:rsidRPr="00BE4813">
        <w:rPr>
          <w:color w:val="231F20"/>
          <w:spacing w:val="-3"/>
          <w:sz w:val="24"/>
          <w:szCs w:val="24"/>
        </w:rPr>
        <w:t>ご理解ご協力を賜りますよう心からお願い申し上げます</w:t>
      </w:r>
      <w:r w:rsidR="00BE4813">
        <w:rPr>
          <w:rFonts w:asciiTheme="minorEastAsia" w:eastAsiaTheme="minorEastAsia" w:hAnsiTheme="minorEastAsia" w:hint="eastAsia"/>
          <w:color w:val="231F20"/>
          <w:spacing w:val="-3"/>
          <w:sz w:val="24"/>
          <w:szCs w:val="24"/>
        </w:rPr>
        <w:t>。</w:t>
      </w:r>
      <w:r w:rsidRPr="00BE4813">
        <w:rPr>
          <w:color w:val="231F20"/>
          <w:spacing w:val="-3"/>
          <w:sz w:val="24"/>
          <w:szCs w:val="24"/>
        </w:rPr>
        <w:t>みなさまから頂</w:t>
      </w:r>
      <w:r w:rsidRPr="00BE4813">
        <w:rPr>
          <w:color w:val="231F20"/>
          <w:spacing w:val="11"/>
          <w:sz w:val="24"/>
          <w:szCs w:val="24"/>
        </w:rPr>
        <w:t>きます貴重な浄財(献金)は</w:t>
      </w:r>
      <w:r w:rsidR="00BE4813">
        <w:rPr>
          <w:rFonts w:asciiTheme="minorEastAsia" w:eastAsiaTheme="minorEastAsia" w:hAnsiTheme="minorEastAsia" w:hint="eastAsia"/>
          <w:color w:val="231F20"/>
          <w:spacing w:val="11"/>
          <w:sz w:val="24"/>
          <w:szCs w:val="24"/>
        </w:rPr>
        <w:t>、</w:t>
      </w:r>
      <w:r w:rsidRPr="00BE4813">
        <w:rPr>
          <w:color w:val="231F20"/>
          <w:spacing w:val="11"/>
          <w:sz w:val="24"/>
          <w:szCs w:val="24"/>
        </w:rPr>
        <w:t>政治活動に大切に活用させていただきます</w:t>
      </w:r>
      <w:r w:rsidR="00BE4813">
        <w:rPr>
          <w:rFonts w:asciiTheme="minorEastAsia" w:eastAsiaTheme="minorEastAsia" w:hAnsiTheme="minorEastAsia" w:hint="eastAsia"/>
          <w:color w:val="231F20"/>
          <w:spacing w:val="11"/>
          <w:sz w:val="24"/>
          <w:szCs w:val="24"/>
        </w:rPr>
        <w:t>。</w:t>
      </w:r>
      <w:r w:rsidRPr="00BE4813">
        <w:rPr>
          <w:color w:val="231F20"/>
          <w:spacing w:val="11"/>
          <w:sz w:val="24"/>
          <w:szCs w:val="24"/>
        </w:rPr>
        <w:t>また</w:t>
      </w:r>
      <w:r w:rsidR="00BE4813">
        <w:rPr>
          <w:rFonts w:asciiTheme="minorEastAsia" w:eastAsiaTheme="minorEastAsia" w:hAnsiTheme="minorEastAsia" w:hint="eastAsia"/>
          <w:color w:val="231F20"/>
          <w:spacing w:val="11"/>
          <w:sz w:val="24"/>
          <w:szCs w:val="24"/>
        </w:rPr>
        <w:t>、</w:t>
      </w:r>
      <w:r w:rsidR="000D76DC" w:rsidRPr="00BE4813">
        <w:rPr>
          <w:rFonts w:hint="eastAsia"/>
          <w:color w:val="231F20"/>
          <w:spacing w:val="11"/>
          <w:sz w:val="24"/>
          <w:szCs w:val="24"/>
        </w:rPr>
        <w:t>政治義金規制法に基づいて</w:t>
      </w:r>
      <w:r w:rsidR="00BE4813">
        <w:rPr>
          <w:rFonts w:asciiTheme="minorEastAsia" w:eastAsiaTheme="minorEastAsia" w:hAnsiTheme="minorEastAsia" w:hint="eastAsia"/>
          <w:color w:val="231F20"/>
          <w:spacing w:val="11"/>
          <w:sz w:val="24"/>
          <w:szCs w:val="24"/>
        </w:rPr>
        <w:t>、</w:t>
      </w:r>
      <w:r w:rsidR="000D76DC" w:rsidRPr="00BE4813">
        <w:rPr>
          <w:rFonts w:hint="eastAsia"/>
          <w:color w:val="231F20"/>
          <w:spacing w:val="11"/>
          <w:sz w:val="24"/>
          <w:szCs w:val="24"/>
        </w:rPr>
        <w:t>毎年ご報告させていただきます</w:t>
      </w:r>
      <w:r w:rsidR="00BE4813">
        <w:rPr>
          <w:rFonts w:asciiTheme="minorEastAsia" w:eastAsiaTheme="minorEastAsia" w:hAnsiTheme="minorEastAsia" w:hint="eastAsia"/>
          <w:color w:val="231F20"/>
          <w:spacing w:val="11"/>
          <w:sz w:val="24"/>
          <w:szCs w:val="24"/>
        </w:rPr>
        <w:t>。</w:t>
      </w:r>
    </w:p>
    <w:p w14:paraId="227616D3" w14:textId="77777777" w:rsidR="00EF4A2D" w:rsidRDefault="00EF4A2D">
      <w:pPr>
        <w:pStyle w:val="a3"/>
        <w:spacing w:before="13"/>
        <w:rPr>
          <w:sz w:val="5"/>
        </w:rPr>
      </w:pPr>
    </w:p>
    <w:p w14:paraId="275660B0" w14:textId="77777777" w:rsidR="00EF4A2D" w:rsidRDefault="00000000">
      <w:pPr>
        <w:spacing w:before="18"/>
        <w:ind w:left="499"/>
        <w:rPr>
          <w:rFonts w:ascii="Microsoft JhengHei" w:eastAsia="Microsoft JhengHei" w:hAnsi="Microsoft JhengHei"/>
          <w:sz w:val="20"/>
        </w:rPr>
      </w:pPr>
      <w:r>
        <w:rPr>
          <w:rFonts w:ascii="Microsoft JhengHei" w:eastAsia="Microsoft JhengHei" w:hAnsi="Microsoft JhengHei" w:hint="eastAsia"/>
          <w:color w:val="231F20"/>
          <w:spacing w:val="-1"/>
          <w:sz w:val="20"/>
        </w:rPr>
        <w:t>※振り込み手数料はご負担願います</w:t>
      </w:r>
      <w:r w:rsidR="00AC2706">
        <w:rPr>
          <w:rFonts w:asciiTheme="minorEastAsia" w:eastAsiaTheme="minorEastAsia" w:hAnsiTheme="minorEastAsia" w:hint="eastAsia"/>
          <w:color w:val="231F20"/>
          <w:spacing w:val="-1"/>
          <w:sz w:val="20"/>
        </w:rPr>
        <w:t>。</w:t>
      </w:r>
    </w:p>
    <w:p w14:paraId="37C81714" w14:textId="77777777" w:rsidR="00EF4A2D" w:rsidRDefault="00000000">
      <w:pPr>
        <w:pStyle w:val="a3"/>
        <w:spacing w:before="5"/>
        <w:rPr>
          <w:rFonts w:ascii="Microsoft JhengHei"/>
          <w:sz w:val="10"/>
        </w:rPr>
      </w:pPr>
      <w:r>
        <w:pict w14:anchorId="47D79B2F">
          <v:group id="docshapegroup15" o:spid="_x0000_s2051" style="position:absolute;margin-left:22.45pt;margin-top:10.7pt;width:549pt;height:33.05pt;z-index:-15728128;mso-wrap-distance-left:0;mso-wrap-distance-right:0;mso-position-horizontal-relative:page" coordorigin="449,214" coordsize="10980,715">
            <v:shape id="docshape16" o:spid="_x0000_s2054" style="position:absolute;left:448;top:213;width:10980;height:715" coordorigin="449,214" coordsize="10980,715" path="m11428,299r-6,-33l11408,246r,53l11408,843r-5,25l11389,889r-20,14l11343,908,839,908r7,-5l864,876r7,-33l871,299r-7,-33l846,239r-7,-5l11343,234r26,5l11389,253r14,20l11408,299r,-53l11403,239r-7,-5l11376,220r-33,-6l786,214r-252,l517,217r-16,3l474,239r-19,27l449,299r,544l455,876r19,27l501,921r16,4l534,928r252,l11343,928r33,-7l11396,908r7,-5l11422,876r6,-33l11428,299xe" fillcolor="#231f20" stroked="f">
              <v:path arrowok="t"/>
            </v:shape>
            <v:shape id="docshape17" o:spid="_x0000_s2053" style="position:absolute;left:602;top:305;width:113;height:522" coordorigin="603,305" coordsize="113,522" o:spt="100" adj="0,,0" path="m659,715r-22,4l619,731r-12,18l603,771r4,22l619,810r18,12l659,827r22,-5l699,810r12,-17l715,771r-4,-22l699,731,681,719r-22,-4xm659,305r-21,4l620,321r-13,18l603,363r,9l605,383r4,18l616,431r4,23l629,507r9,76l646,675r26,l677,609r8,-69l696,468r16,-83l715,375r,-12l711,339,698,321,680,309r-21,-4xe" stroked="f">
              <v:stroke joinstyle="round"/>
              <v:formulas/>
              <v:path arrowok="t" o:connecttype="segments"/>
            </v:shape>
            <v:shape id="docshape18" o:spid="_x0000_s2052" type="#_x0000_t202" style="position:absolute;left:448;top:213;width:10980;height:715" filled="f" stroked="f">
              <v:textbox style="mso-next-textbox:#docshape18" inset="0,0,0,0">
                <w:txbxContent>
                  <w:p w14:paraId="6CBA4FBC" w14:textId="77777777" w:rsidR="00EF4A2D" w:rsidRPr="00AC2706" w:rsidRDefault="00B46185">
                    <w:pPr>
                      <w:spacing w:before="81" w:line="182" w:lineRule="auto"/>
                      <w:ind w:left="651" w:right="291"/>
                      <w:rPr>
                        <w:b/>
                        <w:bCs/>
                        <w:sz w:val="18"/>
                        <w:szCs w:val="18"/>
                      </w:rPr>
                    </w:pPr>
                    <w:r w:rsidRPr="00AC2706">
                      <w:rPr>
                        <w:rFonts w:hint="eastAsia"/>
                        <w:b/>
                        <w:bCs/>
                        <w:sz w:val="18"/>
                        <w:szCs w:val="18"/>
                      </w:rPr>
                      <w:t>匿名の寄付は受け取ることができませんので</w:t>
                    </w:r>
                    <w:r w:rsidR="00AC2706" w:rsidRPr="00AC2706">
                      <w:rPr>
                        <w:rFonts w:hint="eastAsia"/>
                        <w:b/>
                        <w:bCs/>
                        <w:sz w:val="18"/>
                        <w:szCs w:val="18"/>
                      </w:rPr>
                      <w:t>、</w:t>
                    </w:r>
                    <w:r w:rsidRPr="00AC2706">
                      <w:rPr>
                        <w:rFonts w:hint="eastAsia"/>
                        <w:b/>
                        <w:bCs/>
                        <w:sz w:val="18"/>
                        <w:szCs w:val="18"/>
                      </w:rPr>
                      <w:t>必ず以下の欄にご記入いただき</w:t>
                    </w:r>
                    <w:r w:rsidR="00AC2706" w:rsidRPr="00AC2706">
                      <w:rPr>
                        <w:rFonts w:hint="eastAsia"/>
                        <w:b/>
                        <w:bCs/>
                        <w:sz w:val="18"/>
                        <w:szCs w:val="18"/>
                      </w:rPr>
                      <w:t>、</w:t>
                    </w:r>
                    <w:r w:rsidRPr="00AC2706">
                      <w:rPr>
                        <w:rFonts w:hint="eastAsia"/>
                        <w:b/>
                        <w:bCs/>
                        <w:sz w:val="18"/>
                        <w:szCs w:val="18"/>
                      </w:rPr>
                      <w:t>ＦＡＸまたはメールでご連絡くだ</w:t>
                    </w:r>
                    <w:r w:rsidR="00AC2706" w:rsidRPr="00AC2706">
                      <w:rPr>
                        <w:rFonts w:hint="eastAsia"/>
                        <w:b/>
                        <w:bCs/>
                        <w:sz w:val="18"/>
                        <w:szCs w:val="18"/>
                      </w:rPr>
                      <w:t>さい。</w:t>
                    </w:r>
                    <w:r w:rsidRPr="00AC2706">
                      <w:rPr>
                        <w:rFonts w:hint="eastAsia"/>
                        <w:b/>
                        <w:bCs/>
                        <w:sz w:val="18"/>
                        <w:szCs w:val="18"/>
                      </w:rPr>
                      <w:t>（ご連絡がない場合</w:t>
                    </w:r>
                    <w:r w:rsidR="00AC2706">
                      <w:rPr>
                        <w:rFonts w:asciiTheme="minorEastAsia" w:eastAsiaTheme="minorEastAsia" w:hAnsiTheme="minorEastAsia" w:hint="eastAsia"/>
                        <w:b/>
                        <w:bCs/>
                        <w:sz w:val="18"/>
                        <w:szCs w:val="18"/>
                      </w:rPr>
                      <w:t>、</w:t>
                    </w:r>
                    <w:r w:rsidRPr="00AC2706">
                      <w:rPr>
                        <w:rFonts w:hint="eastAsia"/>
                        <w:b/>
                        <w:bCs/>
                        <w:sz w:val="18"/>
                        <w:szCs w:val="18"/>
                      </w:rPr>
                      <w:t>献金を受け取ることができず</w:t>
                    </w:r>
                    <w:r w:rsidR="00AC2706">
                      <w:rPr>
                        <w:rFonts w:asciiTheme="minorEastAsia" w:eastAsiaTheme="minorEastAsia" w:hAnsiTheme="minorEastAsia" w:hint="eastAsia"/>
                        <w:b/>
                        <w:bCs/>
                        <w:sz w:val="18"/>
                        <w:szCs w:val="18"/>
                      </w:rPr>
                      <w:t>、</w:t>
                    </w:r>
                    <w:r w:rsidRPr="00AC2706">
                      <w:rPr>
                        <w:rFonts w:hint="eastAsia"/>
                        <w:b/>
                        <w:bCs/>
                        <w:sz w:val="18"/>
                        <w:szCs w:val="18"/>
                      </w:rPr>
                      <w:t>国庫への返納となってしまいますのでご注意ください）</w:t>
                    </w:r>
                  </w:p>
                </w:txbxContent>
              </v:textbox>
            </v:shape>
            <w10:wrap type="topAndBottom" anchorx="page"/>
          </v:group>
        </w:pict>
      </w:r>
    </w:p>
    <w:p w14:paraId="122A3DA0" w14:textId="77777777" w:rsidR="00EF4A2D" w:rsidRDefault="00EF4A2D">
      <w:pPr>
        <w:pStyle w:val="a3"/>
        <w:rPr>
          <w:rFonts w:ascii="Microsoft JhengHei"/>
          <w:sz w:val="6"/>
        </w:rPr>
      </w:pPr>
    </w:p>
    <w:tbl>
      <w:tblPr>
        <w:tblStyle w:val="TableNormal"/>
        <w:tblW w:w="0" w:type="auto"/>
        <w:tblInd w:w="29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120"/>
        <w:gridCol w:w="8878"/>
      </w:tblGrid>
      <w:tr w:rsidR="00EF4A2D" w14:paraId="02D221E2" w14:textId="77777777">
        <w:trPr>
          <w:trHeight w:val="407"/>
        </w:trPr>
        <w:tc>
          <w:tcPr>
            <w:tcW w:w="2120" w:type="dxa"/>
            <w:vMerge w:val="restart"/>
          </w:tcPr>
          <w:p w14:paraId="798AD10E" w14:textId="77777777" w:rsidR="00EF4A2D" w:rsidRDefault="00000000">
            <w:pPr>
              <w:pStyle w:val="TableParagraph"/>
              <w:spacing w:before="258"/>
              <w:ind w:left="397"/>
              <w:rPr>
                <w:b/>
                <w:sz w:val="39"/>
              </w:rPr>
            </w:pPr>
            <w:r>
              <w:rPr>
                <w:b/>
                <w:color w:val="231F20"/>
                <w:spacing w:val="22"/>
                <w:sz w:val="39"/>
              </w:rPr>
              <w:t>お名前</w:t>
            </w:r>
          </w:p>
        </w:tc>
        <w:tc>
          <w:tcPr>
            <w:tcW w:w="8878" w:type="dxa"/>
            <w:tcBorders>
              <w:bottom w:val="dashed" w:sz="4" w:space="0" w:color="231F20"/>
            </w:tcBorders>
          </w:tcPr>
          <w:p w14:paraId="5D82ED30" w14:textId="77777777" w:rsidR="00EF4A2D" w:rsidRDefault="00000000">
            <w:pPr>
              <w:pStyle w:val="TableParagraph"/>
              <w:spacing w:before="33" w:line="354" w:lineRule="exact"/>
              <w:ind w:left="103"/>
              <w:rPr>
                <w:sz w:val="20"/>
              </w:rPr>
            </w:pPr>
            <w:r>
              <w:rPr>
                <w:color w:val="231F20"/>
                <w:spacing w:val="-3"/>
                <w:sz w:val="20"/>
              </w:rPr>
              <w:t>ふりがな</w:t>
            </w:r>
          </w:p>
        </w:tc>
      </w:tr>
      <w:tr w:rsidR="00EF4A2D" w14:paraId="619A7980" w14:textId="77777777">
        <w:trPr>
          <w:trHeight w:val="804"/>
        </w:trPr>
        <w:tc>
          <w:tcPr>
            <w:tcW w:w="2120" w:type="dxa"/>
            <w:vMerge/>
            <w:tcBorders>
              <w:top w:val="nil"/>
            </w:tcBorders>
          </w:tcPr>
          <w:p w14:paraId="526A8D9A" w14:textId="77777777" w:rsidR="00EF4A2D" w:rsidRDefault="00EF4A2D">
            <w:pPr>
              <w:rPr>
                <w:sz w:val="2"/>
                <w:szCs w:val="2"/>
              </w:rPr>
            </w:pPr>
          </w:p>
        </w:tc>
        <w:tc>
          <w:tcPr>
            <w:tcW w:w="8878" w:type="dxa"/>
            <w:tcBorders>
              <w:top w:val="dashed" w:sz="4" w:space="0" w:color="231F20"/>
            </w:tcBorders>
          </w:tcPr>
          <w:p w14:paraId="5CC7371F" w14:textId="77777777" w:rsidR="00EF4A2D" w:rsidRDefault="00EF4A2D">
            <w:pPr>
              <w:pStyle w:val="TableParagraph"/>
              <w:ind w:left="0"/>
              <w:rPr>
                <w:rFonts w:ascii="Times New Roman"/>
                <w:sz w:val="26"/>
              </w:rPr>
            </w:pPr>
          </w:p>
        </w:tc>
      </w:tr>
      <w:tr w:rsidR="00EF4A2D" w14:paraId="2EA16C90" w14:textId="77777777">
        <w:trPr>
          <w:trHeight w:val="1231"/>
        </w:trPr>
        <w:tc>
          <w:tcPr>
            <w:tcW w:w="2120" w:type="dxa"/>
          </w:tcPr>
          <w:p w14:paraId="7E340A26" w14:textId="77777777" w:rsidR="00EF4A2D" w:rsidRDefault="00000000">
            <w:pPr>
              <w:pStyle w:val="TableParagraph"/>
              <w:spacing w:before="266"/>
              <w:ind w:right="429"/>
              <w:jc w:val="center"/>
              <w:rPr>
                <w:b/>
                <w:sz w:val="39"/>
              </w:rPr>
            </w:pPr>
            <w:r>
              <w:rPr>
                <w:b/>
                <w:color w:val="231F20"/>
                <w:spacing w:val="22"/>
                <w:sz w:val="39"/>
              </w:rPr>
              <w:t>ご住所</w:t>
            </w:r>
          </w:p>
        </w:tc>
        <w:tc>
          <w:tcPr>
            <w:tcW w:w="8878" w:type="dxa"/>
          </w:tcPr>
          <w:p w14:paraId="2D764E2A" w14:textId="77777777" w:rsidR="00EF4A2D" w:rsidRDefault="00000000">
            <w:pPr>
              <w:pStyle w:val="TableParagraph"/>
              <w:spacing w:before="16"/>
              <w:ind w:left="103"/>
              <w:rPr>
                <w:sz w:val="20"/>
              </w:rPr>
            </w:pPr>
            <w:r>
              <w:rPr>
                <w:color w:val="231F20"/>
                <w:sz w:val="20"/>
              </w:rPr>
              <w:t>〒</w:t>
            </w:r>
          </w:p>
        </w:tc>
      </w:tr>
      <w:tr w:rsidR="00EF4A2D" w14:paraId="094663C2" w14:textId="77777777">
        <w:trPr>
          <w:trHeight w:val="1231"/>
        </w:trPr>
        <w:tc>
          <w:tcPr>
            <w:tcW w:w="2120" w:type="dxa"/>
          </w:tcPr>
          <w:p w14:paraId="01CE98D9" w14:textId="77777777" w:rsidR="00EF4A2D" w:rsidRDefault="00000000">
            <w:pPr>
              <w:pStyle w:val="TableParagraph"/>
              <w:spacing w:before="255"/>
              <w:ind w:right="429"/>
              <w:jc w:val="center"/>
              <w:rPr>
                <w:b/>
                <w:sz w:val="39"/>
              </w:rPr>
            </w:pPr>
            <w:r>
              <w:rPr>
                <w:b/>
                <w:color w:val="231F20"/>
                <w:spacing w:val="22"/>
                <w:sz w:val="39"/>
              </w:rPr>
              <w:t>お電話</w:t>
            </w:r>
          </w:p>
        </w:tc>
        <w:tc>
          <w:tcPr>
            <w:tcW w:w="8878" w:type="dxa"/>
          </w:tcPr>
          <w:p w14:paraId="6DCA69B6" w14:textId="77777777" w:rsidR="00EF4A2D" w:rsidRDefault="00000000">
            <w:pPr>
              <w:pStyle w:val="TableParagraph"/>
              <w:tabs>
                <w:tab w:val="left" w:pos="3179"/>
              </w:tabs>
              <w:spacing w:before="298"/>
              <w:ind w:left="0" w:right="333"/>
              <w:jc w:val="center"/>
              <w:rPr>
                <w:b/>
                <w:sz w:val="39"/>
              </w:rPr>
            </w:pPr>
            <w:r>
              <w:rPr>
                <w:b/>
                <w:color w:val="231F20"/>
                <w:spacing w:val="-10"/>
                <w:sz w:val="39"/>
              </w:rPr>
              <w:t>ー</w:t>
            </w:r>
            <w:r>
              <w:rPr>
                <w:b/>
                <w:color w:val="231F20"/>
                <w:sz w:val="39"/>
              </w:rPr>
              <w:tab/>
            </w:r>
            <w:r>
              <w:rPr>
                <w:b/>
                <w:color w:val="231F20"/>
                <w:spacing w:val="-10"/>
                <w:sz w:val="39"/>
              </w:rPr>
              <w:t>ー</w:t>
            </w:r>
          </w:p>
        </w:tc>
      </w:tr>
      <w:tr w:rsidR="00EF4A2D" w14:paraId="3497260C" w14:textId="77777777">
        <w:trPr>
          <w:trHeight w:val="1231"/>
        </w:trPr>
        <w:tc>
          <w:tcPr>
            <w:tcW w:w="2120" w:type="dxa"/>
          </w:tcPr>
          <w:p w14:paraId="6C6DBE99" w14:textId="77777777" w:rsidR="00EF4A2D" w:rsidRDefault="00000000">
            <w:pPr>
              <w:pStyle w:val="TableParagraph"/>
              <w:spacing w:before="263"/>
              <w:ind w:right="429"/>
              <w:jc w:val="center"/>
              <w:rPr>
                <w:b/>
                <w:sz w:val="39"/>
              </w:rPr>
            </w:pPr>
            <w:r>
              <w:rPr>
                <w:b/>
                <w:color w:val="231F20"/>
                <w:spacing w:val="22"/>
                <w:sz w:val="39"/>
              </w:rPr>
              <w:t>ご職業</w:t>
            </w:r>
          </w:p>
        </w:tc>
        <w:tc>
          <w:tcPr>
            <w:tcW w:w="8878" w:type="dxa"/>
          </w:tcPr>
          <w:p w14:paraId="4935EB78" w14:textId="77777777" w:rsidR="00EF4A2D" w:rsidRDefault="00EF4A2D">
            <w:pPr>
              <w:pStyle w:val="TableParagraph"/>
              <w:ind w:left="0"/>
              <w:rPr>
                <w:rFonts w:ascii="Times New Roman"/>
                <w:sz w:val="26"/>
              </w:rPr>
            </w:pPr>
          </w:p>
        </w:tc>
      </w:tr>
      <w:tr w:rsidR="00EF4A2D" w14:paraId="7058D2D6" w14:textId="77777777">
        <w:trPr>
          <w:trHeight w:val="1231"/>
        </w:trPr>
        <w:tc>
          <w:tcPr>
            <w:tcW w:w="2120" w:type="dxa"/>
          </w:tcPr>
          <w:p w14:paraId="259B70D4" w14:textId="77777777" w:rsidR="00EF4A2D" w:rsidRDefault="00000000">
            <w:pPr>
              <w:pStyle w:val="TableParagraph"/>
              <w:spacing w:before="254"/>
              <w:ind w:right="429"/>
              <w:jc w:val="center"/>
              <w:rPr>
                <w:b/>
                <w:sz w:val="39"/>
              </w:rPr>
            </w:pPr>
            <w:r>
              <w:rPr>
                <w:b/>
                <w:color w:val="231F20"/>
                <w:spacing w:val="14"/>
                <w:sz w:val="39"/>
              </w:rPr>
              <w:t>金</w:t>
            </w:r>
            <w:r w:rsidR="00AC2706">
              <w:rPr>
                <w:rFonts w:asciiTheme="minorEastAsia" w:eastAsiaTheme="minorEastAsia" w:hAnsiTheme="minorEastAsia" w:hint="eastAsia"/>
                <w:b/>
                <w:color w:val="231F20"/>
                <w:spacing w:val="14"/>
                <w:sz w:val="39"/>
              </w:rPr>
              <w:t xml:space="preserve">　</w:t>
            </w:r>
            <w:r>
              <w:rPr>
                <w:b/>
                <w:color w:val="231F20"/>
                <w:spacing w:val="14"/>
                <w:sz w:val="39"/>
              </w:rPr>
              <w:t>額</w:t>
            </w:r>
          </w:p>
        </w:tc>
        <w:tc>
          <w:tcPr>
            <w:tcW w:w="8878" w:type="dxa"/>
          </w:tcPr>
          <w:p w14:paraId="57444005" w14:textId="77777777" w:rsidR="00EF4A2D" w:rsidRDefault="007E6E76">
            <w:pPr>
              <w:pStyle w:val="TableParagraph"/>
              <w:spacing w:before="254"/>
              <w:ind w:left="210"/>
              <w:rPr>
                <w:b/>
                <w:sz w:val="39"/>
              </w:rPr>
            </w:pPr>
            <w:r>
              <w:rPr>
                <w:rFonts w:asciiTheme="minorEastAsia" w:eastAsiaTheme="minorEastAsia" w:hAnsiTheme="minorEastAsia" w:hint="eastAsia"/>
                <w:b/>
                <w:color w:val="231F20"/>
                <w:w w:val="70"/>
                <w:sz w:val="39"/>
              </w:rPr>
              <w:t xml:space="preserve">　</w:t>
            </w:r>
            <w:r w:rsidR="000D76DC">
              <w:rPr>
                <w:rFonts w:asciiTheme="minorEastAsia" w:eastAsiaTheme="minorEastAsia" w:hAnsiTheme="minorEastAsia" w:hint="eastAsia"/>
                <w:b/>
                <w:color w:val="231F20"/>
                <w:w w:val="70"/>
                <w:sz w:val="39"/>
              </w:rPr>
              <w:t>￥</w:t>
            </w:r>
          </w:p>
        </w:tc>
      </w:tr>
    </w:tbl>
    <w:p w14:paraId="1A9D3F79" w14:textId="77777777" w:rsidR="00EF4A2D" w:rsidRPr="00AC2706" w:rsidRDefault="00000000" w:rsidP="00AC2706">
      <w:pPr>
        <w:spacing w:before="44" w:line="316" w:lineRule="exact"/>
        <w:ind w:left="1160"/>
        <w:rPr>
          <w:rFonts w:ascii="Microsoft JhengHei" w:eastAsiaTheme="minorEastAsia"/>
          <w:b/>
          <w:color w:val="231F20"/>
          <w:spacing w:val="-7"/>
        </w:rPr>
      </w:pPr>
      <w:r>
        <w:rPr>
          <w:rFonts w:ascii="Microsoft JhengHei" w:eastAsia="Microsoft JhengHei" w:hint="eastAsia"/>
          <w:b/>
          <w:color w:val="231F20"/>
          <w:spacing w:val="-7"/>
        </w:rPr>
        <w:t>恐れ入りますが</w:t>
      </w:r>
      <w:r w:rsidR="00AC2706">
        <w:rPr>
          <w:rFonts w:asciiTheme="minorEastAsia" w:eastAsiaTheme="minorEastAsia" w:hAnsiTheme="minorEastAsia" w:hint="eastAsia"/>
          <w:b/>
          <w:color w:val="231F20"/>
          <w:spacing w:val="-7"/>
        </w:rPr>
        <w:t>、</w:t>
      </w:r>
      <w:r>
        <w:rPr>
          <w:rFonts w:ascii="Microsoft JhengHei" w:eastAsia="Microsoft JhengHei" w:hint="eastAsia"/>
          <w:b/>
          <w:color w:val="231F20"/>
          <w:spacing w:val="-7"/>
        </w:rPr>
        <w:t xml:space="preserve">ご記入後は </w:t>
      </w:r>
      <w:r>
        <w:rPr>
          <w:rFonts w:ascii="Microsoft JhengHei" w:eastAsia="Microsoft JhengHei" w:hint="eastAsia"/>
          <w:b/>
          <w:color w:val="231F20"/>
        </w:rPr>
        <w:t>FAX</w:t>
      </w:r>
      <w:r>
        <w:rPr>
          <w:rFonts w:ascii="Microsoft JhengHei" w:eastAsia="Microsoft JhengHei" w:hint="eastAsia"/>
          <w:b/>
          <w:color w:val="231F20"/>
          <w:spacing w:val="-1"/>
        </w:rPr>
        <w:t xml:space="preserve"> または  メールでお送り頂きますようお願い申し上げます</w:t>
      </w:r>
      <w:r w:rsidR="00AC2706">
        <w:rPr>
          <w:rFonts w:asciiTheme="minorEastAsia" w:eastAsiaTheme="minorEastAsia" w:hAnsiTheme="minorEastAsia" w:hint="eastAsia"/>
          <w:b/>
          <w:color w:val="231F20"/>
          <w:spacing w:val="-1"/>
        </w:rPr>
        <w:t>。</w:t>
      </w:r>
    </w:p>
    <w:p w14:paraId="1D98D5CF" w14:textId="4A64D9F6" w:rsidR="00EF4A2D" w:rsidRDefault="00000000">
      <w:pPr>
        <w:tabs>
          <w:tab w:val="left" w:pos="2575"/>
          <w:tab w:val="left" w:pos="11480"/>
        </w:tabs>
        <w:spacing w:line="800" w:lineRule="exact"/>
        <w:ind w:left="105"/>
        <w:rPr>
          <w:rFonts w:ascii="Malgun Gothic" w:eastAsia="Malgun Gothic" w:hAnsi="Malgun Gothic"/>
          <w:b/>
          <w:sz w:val="51"/>
        </w:rPr>
      </w:pPr>
      <w:r>
        <w:rPr>
          <w:rFonts w:ascii="Times New Roman" w:eastAsia="Times New Roman" w:hAnsi="Times New Roman"/>
          <w:color w:val="FFFFFF"/>
          <w:sz w:val="51"/>
          <w:shd w:val="clear" w:color="auto" w:fill="231F20"/>
        </w:rPr>
        <w:tab/>
      </w:r>
      <w:r>
        <w:rPr>
          <w:rFonts w:ascii="Malgun Gothic" w:eastAsia="Malgun Gothic" w:hAnsi="Malgun Gothic" w:hint="eastAsia"/>
          <w:b/>
          <w:color w:val="FFFFFF"/>
          <w:spacing w:val="17"/>
          <w:sz w:val="51"/>
          <w:shd w:val="clear" w:color="auto" w:fill="231F20"/>
        </w:rPr>
        <w:t>FAX：</w:t>
      </w:r>
      <w:r w:rsidR="00C2790D" w:rsidRPr="00C2790D">
        <w:rPr>
          <w:rFonts w:ascii="Malgun Gothic" w:eastAsia="Malgun Gothic" w:hAnsi="Malgun Gothic"/>
          <w:b/>
          <w:color w:val="FFFFFF"/>
          <w:spacing w:val="17"/>
          <w:sz w:val="51"/>
          <w:shd w:val="clear" w:color="auto" w:fill="231F20"/>
        </w:rPr>
        <w:t>050-3458-0700</w:t>
      </w:r>
      <w:r>
        <w:rPr>
          <w:rFonts w:ascii="Malgun Gothic" w:eastAsia="Malgun Gothic" w:hAnsi="Malgun Gothic" w:hint="eastAsia"/>
          <w:b/>
          <w:color w:val="FFFFFF"/>
          <w:sz w:val="51"/>
          <w:shd w:val="clear" w:color="auto" w:fill="231F20"/>
        </w:rPr>
        <w:tab/>
      </w:r>
    </w:p>
    <w:p w14:paraId="0B4F194E" w14:textId="7B4B5D68" w:rsidR="00EF4A2D" w:rsidRDefault="00000000">
      <w:pPr>
        <w:tabs>
          <w:tab w:val="left" w:pos="4860"/>
        </w:tabs>
        <w:spacing w:line="297" w:lineRule="exact"/>
        <w:ind w:right="502"/>
        <w:jc w:val="center"/>
        <w:rPr>
          <w:rFonts w:ascii="SimSun" w:eastAsia="SimSun"/>
          <w:sz w:val="26"/>
        </w:rPr>
      </w:pPr>
      <w:r>
        <w:rPr>
          <w:rFonts w:ascii="SimSun" w:eastAsia="SimSun" w:hint="eastAsia"/>
          <w:color w:val="231F20"/>
          <w:sz w:val="21"/>
        </w:rPr>
        <w:t>お問合せ電話番号：</w:t>
      </w:r>
      <w:r>
        <w:rPr>
          <w:rFonts w:ascii="SimSun" w:eastAsia="SimSun" w:hint="eastAsia"/>
          <w:color w:val="231F20"/>
          <w:spacing w:val="40"/>
          <w:sz w:val="21"/>
        </w:rPr>
        <w:t xml:space="preserve"> </w:t>
      </w:r>
      <w:r w:rsidR="00C2790D" w:rsidRPr="00C2790D">
        <w:rPr>
          <w:rFonts w:ascii="SimSun" w:eastAsia="SimSun"/>
          <w:color w:val="231F20"/>
          <w:spacing w:val="26"/>
          <w:sz w:val="26"/>
        </w:rPr>
        <w:t>0848-51-7975</w:t>
      </w:r>
      <w:r>
        <w:rPr>
          <w:rFonts w:ascii="SimSun" w:eastAsia="SimSun" w:hint="eastAsia"/>
          <w:color w:val="231F20"/>
          <w:sz w:val="26"/>
        </w:rPr>
        <w:tab/>
      </w:r>
      <w:r>
        <w:rPr>
          <w:rFonts w:ascii="SimSun" w:eastAsia="SimSun" w:hint="eastAsia"/>
          <w:color w:val="231F20"/>
          <w:spacing w:val="10"/>
          <w:sz w:val="21"/>
        </w:rPr>
        <w:t>メール</w:t>
      </w:r>
      <w:r>
        <w:rPr>
          <w:rFonts w:ascii="SimSun" w:eastAsia="SimSun" w:hint="eastAsia"/>
          <w:color w:val="231F20"/>
          <w:sz w:val="21"/>
        </w:rPr>
        <w:t>：</w:t>
      </w:r>
      <w:r>
        <w:rPr>
          <w:rFonts w:ascii="SimSun" w:eastAsia="SimSun" w:hint="eastAsia"/>
          <w:color w:val="231F20"/>
          <w:spacing w:val="67"/>
          <w:sz w:val="21"/>
        </w:rPr>
        <w:t xml:space="preserve"> </w:t>
      </w:r>
      <w:r w:rsidR="000D76DC" w:rsidRPr="000D76DC">
        <w:t>info@kameda-toshi.com</w:t>
      </w:r>
    </w:p>
    <w:p w14:paraId="748A742A" w14:textId="77777777" w:rsidR="00EF4A2D" w:rsidRDefault="00000000">
      <w:pPr>
        <w:pStyle w:val="a3"/>
        <w:spacing w:before="4"/>
        <w:rPr>
          <w:rFonts w:ascii="SimSun"/>
          <w:sz w:val="6"/>
        </w:rPr>
      </w:pPr>
      <w:r>
        <w:pict w14:anchorId="35693C9B">
          <v:shape id="docshape19" o:spid="_x0000_s2050" style="position:absolute;margin-left:14.15pt;margin-top:5.25pt;width:566.95pt;height:.1pt;z-index:-15727616;mso-wrap-distance-left:0;mso-wrap-distance-right:0;mso-position-horizontal-relative:page" coordorigin="283,105" coordsize="11339,0" path="m283,105r11339,e" filled="f" strokecolor="#231f20" strokeweight=".5pt">
            <v:stroke dashstyle="dash"/>
            <v:path arrowok="t"/>
            <w10:wrap type="topAndBottom" anchorx="page"/>
          </v:shape>
        </w:pict>
      </w:r>
    </w:p>
    <w:p w14:paraId="7E975D40" w14:textId="77777777" w:rsidR="00EF4A2D" w:rsidRPr="00AC2706" w:rsidRDefault="00000000" w:rsidP="00AC2706">
      <w:pPr>
        <w:spacing w:before="128" w:line="156" w:lineRule="auto"/>
        <w:ind w:left="574" w:right="355" w:hanging="286"/>
        <w:jc w:val="both"/>
        <w:rPr>
          <w:rFonts w:ascii="Microsoft JhengHei" w:eastAsiaTheme="minorEastAsia" w:hAnsi="Microsoft JhengHei"/>
          <w:color w:val="231F20"/>
          <w:spacing w:val="-12"/>
          <w:sz w:val="20"/>
        </w:rPr>
      </w:pPr>
      <w:r>
        <w:rPr>
          <w:rFonts w:ascii="Microsoft JhengHei" w:eastAsia="Microsoft JhengHei" w:hAnsi="Microsoft JhengHei" w:hint="eastAsia"/>
          <w:color w:val="231F20"/>
          <w:spacing w:val="-11"/>
          <w:sz w:val="20"/>
        </w:rPr>
        <w:t>※ 政治資金規正法により</w:t>
      </w:r>
      <w:r w:rsidR="00AC2706">
        <w:rPr>
          <w:rFonts w:asciiTheme="minorEastAsia" w:eastAsiaTheme="minorEastAsia" w:hAnsiTheme="minorEastAsia" w:hint="eastAsia"/>
          <w:color w:val="231F20"/>
          <w:spacing w:val="-11"/>
          <w:sz w:val="20"/>
        </w:rPr>
        <w:t>、</w:t>
      </w:r>
      <w:r>
        <w:rPr>
          <w:rFonts w:ascii="Microsoft JhengHei" w:eastAsia="Microsoft JhengHei" w:hAnsi="Microsoft JhengHei" w:hint="eastAsia"/>
          <w:color w:val="231F20"/>
          <w:spacing w:val="-11"/>
          <w:sz w:val="20"/>
        </w:rPr>
        <w:t>企業や労働組合等の団体からの献金は受けられません</w:t>
      </w:r>
      <w:r w:rsidR="00AC2706">
        <w:rPr>
          <w:rFonts w:asciiTheme="minorEastAsia" w:eastAsiaTheme="minorEastAsia" w:hAnsiTheme="minorEastAsia" w:hint="eastAsia"/>
          <w:color w:val="231F20"/>
          <w:spacing w:val="-11"/>
          <w:sz w:val="20"/>
        </w:rPr>
        <w:t>。</w:t>
      </w:r>
      <w:r>
        <w:rPr>
          <w:rFonts w:ascii="Microsoft JhengHei" w:eastAsia="Microsoft JhengHei" w:hAnsi="Microsoft JhengHei" w:hint="eastAsia"/>
          <w:color w:val="231F20"/>
          <w:spacing w:val="-11"/>
          <w:sz w:val="20"/>
        </w:rPr>
        <w:t>個人献金は</w:t>
      </w:r>
      <w:r w:rsidR="00AC2706">
        <w:rPr>
          <w:rFonts w:ascii="Microsoft JhengHei" w:eastAsiaTheme="minorEastAsia" w:hAnsi="Microsoft JhengHei" w:hint="eastAsia"/>
          <w:color w:val="231F20"/>
          <w:spacing w:val="-11"/>
          <w:sz w:val="20"/>
        </w:rPr>
        <w:t>、</w:t>
      </w:r>
      <w:r>
        <w:rPr>
          <w:rFonts w:ascii="Microsoft JhengHei" w:eastAsia="Microsoft JhengHei" w:hAnsi="Microsoft JhengHei" w:hint="eastAsia"/>
          <w:color w:val="231F20"/>
          <w:spacing w:val="-8"/>
          <w:sz w:val="20"/>
        </w:rPr>
        <w:t>1</w:t>
      </w:r>
      <w:r>
        <w:rPr>
          <w:rFonts w:ascii="Microsoft JhengHei" w:eastAsia="Microsoft JhengHei" w:hAnsi="Microsoft JhengHei" w:hint="eastAsia"/>
          <w:color w:val="231F20"/>
          <w:spacing w:val="-6"/>
          <w:sz w:val="20"/>
        </w:rPr>
        <w:t xml:space="preserve"> 人年間 </w:t>
      </w:r>
      <w:r>
        <w:rPr>
          <w:rFonts w:ascii="Microsoft JhengHei" w:eastAsia="Microsoft JhengHei" w:hAnsi="Microsoft JhengHei" w:hint="eastAsia"/>
          <w:color w:val="231F20"/>
          <w:spacing w:val="-8"/>
          <w:sz w:val="20"/>
        </w:rPr>
        <w:t>150 万円以内と定めら</w:t>
      </w:r>
      <w:r>
        <w:rPr>
          <w:rFonts w:ascii="Microsoft JhengHei" w:eastAsia="Microsoft JhengHei" w:hAnsi="Microsoft JhengHei" w:hint="eastAsia"/>
          <w:color w:val="231F20"/>
          <w:spacing w:val="-12"/>
          <w:sz w:val="20"/>
        </w:rPr>
        <w:t>れています</w:t>
      </w:r>
      <w:r w:rsidR="00AC2706">
        <w:rPr>
          <w:rFonts w:asciiTheme="minorEastAsia" w:eastAsiaTheme="minorEastAsia" w:hAnsiTheme="minorEastAsia" w:hint="eastAsia"/>
          <w:color w:val="231F20"/>
          <w:spacing w:val="-12"/>
          <w:sz w:val="20"/>
        </w:rPr>
        <w:t>。</w:t>
      </w:r>
      <w:r>
        <w:rPr>
          <w:rFonts w:ascii="Microsoft JhengHei" w:eastAsia="Microsoft JhengHei" w:hAnsi="Microsoft JhengHei" w:hint="eastAsia"/>
          <w:color w:val="231F20"/>
          <w:spacing w:val="-12"/>
          <w:sz w:val="20"/>
        </w:rPr>
        <w:t>また</w:t>
      </w:r>
      <w:r w:rsidR="00AC2706">
        <w:rPr>
          <w:rFonts w:ascii="Microsoft JhengHei" w:eastAsiaTheme="minorEastAsia" w:hAnsi="Microsoft JhengHei" w:hint="eastAsia"/>
          <w:color w:val="231F20"/>
          <w:spacing w:val="-12"/>
          <w:sz w:val="20"/>
        </w:rPr>
        <w:t>、</w:t>
      </w:r>
      <w:r>
        <w:rPr>
          <w:rFonts w:ascii="Microsoft JhengHei" w:eastAsia="Microsoft JhengHei" w:hAnsi="Microsoft JhengHei" w:hint="eastAsia"/>
          <w:color w:val="231F20"/>
          <w:spacing w:val="-12"/>
          <w:sz w:val="20"/>
        </w:rPr>
        <w:t xml:space="preserve">年間の個人献金が </w:t>
      </w:r>
      <w:r>
        <w:rPr>
          <w:rFonts w:ascii="Microsoft JhengHei" w:eastAsia="Microsoft JhengHei" w:hAnsi="Microsoft JhengHei" w:hint="eastAsia"/>
          <w:color w:val="231F20"/>
          <w:spacing w:val="-2"/>
          <w:sz w:val="20"/>
        </w:rPr>
        <w:t>1</w:t>
      </w:r>
      <w:r>
        <w:rPr>
          <w:rFonts w:ascii="Microsoft JhengHei" w:eastAsia="Microsoft JhengHei" w:hAnsi="Microsoft JhengHei" w:hint="eastAsia"/>
          <w:color w:val="231F20"/>
          <w:spacing w:val="-8"/>
          <w:sz w:val="20"/>
        </w:rPr>
        <w:t xml:space="preserve"> 人 </w:t>
      </w:r>
      <w:r>
        <w:rPr>
          <w:rFonts w:ascii="Microsoft JhengHei" w:eastAsia="Microsoft JhengHei" w:hAnsi="Microsoft JhengHei" w:hint="eastAsia"/>
          <w:color w:val="231F20"/>
          <w:spacing w:val="-2"/>
          <w:sz w:val="20"/>
        </w:rPr>
        <w:t>5</w:t>
      </w:r>
      <w:r>
        <w:rPr>
          <w:rFonts w:ascii="Microsoft JhengHei" w:eastAsia="Microsoft JhengHei" w:hAnsi="Microsoft JhengHei" w:hint="eastAsia"/>
          <w:color w:val="231F20"/>
          <w:spacing w:val="-6"/>
          <w:sz w:val="20"/>
        </w:rPr>
        <w:t xml:space="preserve"> 万円を超えると</w:t>
      </w:r>
      <w:r w:rsidR="00AC2706">
        <w:rPr>
          <w:rFonts w:asciiTheme="minorEastAsia" w:eastAsiaTheme="minorEastAsia" w:hAnsiTheme="minorEastAsia" w:hint="eastAsia"/>
          <w:color w:val="231F20"/>
          <w:spacing w:val="-6"/>
          <w:sz w:val="20"/>
        </w:rPr>
        <w:t>、</w:t>
      </w:r>
      <w:r>
        <w:rPr>
          <w:rFonts w:ascii="Microsoft JhengHei" w:eastAsia="Microsoft JhengHei" w:hAnsi="Microsoft JhengHei" w:hint="eastAsia"/>
          <w:color w:val="231F20"/>
          <w:spacing w:val="-6"/>
          <w:sz w:val="20"/>
        </w:rPr>
        <w:t>収支報告書に個人情報( 氏名・住所など) が記載されますの</w:t>
      </w:r>
      <w:r>
        <w:rPr>
          <w:rFonts w:ascii="Microsoft JhengHei" w:eastAsia="Microsoft JhengHei" w:hAnsi="Microsoft JhengHei" w:hint="eastAsia"/>
          <w:color w:val="231F20"/>
          <w:spacing w:val="-2"/>
          <w:sz w:val="20"/>
        </w:rPr>
        <w:t>であらかじめご了承ください</w:t>
      </w:r>
      <w:r w:rsidR="00AC2706">
        <w:rPr>
          <w:rFonts w:asciiTheme="minorEastAsia" w:eastAsiaTheme="minorEastAsia" w:hAnsiTheme="minorEastAsia" w:hint="eastAsia"/>
          <w:color w:val="231F20"/>
          <w:spacing w:val="-2"/>
          <w:sz w:val="20"/>
        </w:rPr>
        <w:t>。</w:t>
      </w:r>
    </w:p>
    <w:sectPr w:rsidR="00EF4A2D" w:rsidRPr="00AC2706">
      <w:type w:val="continuous"/>
      <w:pgSz w:w="11910" w:h="16840"/>
      <w:pgMar w:top="440" w:right="16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6550" w14:textId="77777777" w:rsidR="00FA00B0" w:rsidRDefault="00FA00B0" w:rsidP="000D76DC">
      <w:r>
        <w:separator/>
      </w:r>
    </w:p>
  </w:endnote>
  <w:endnote w:type="continuationSeparator" w:id="0">
    <w:p w14:paraId="071DEF97" w14:textId="77777777" w:rsidR="00FA00B0" w:rsidRDefault="00FA00B0" w:rsidP="000D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87BF" w14:textId="77777777" w:rsidR="00FA00B0" w:rsidRDefault="00FA00B0" w:rsidP="000D76DC">
      <w:r>
        <w:separator/>
      </w:r>
    </w:p>
  </w:footnote>
  <w:footnote w:type="continuationSeparator" w:id="0">
    <w:p w14:paraId="0911E5A0" w14:textId="77777777" w:rsidR="00FA00B0" w:rsidRDefault="00FA00B0" w:rsidP="000D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7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F4A2D"/>
    <w:rsid w:val="000D76DC"/>
    <w:rsid w:val="0011507E"/>
    <w:rsid w:val="00465CC3"/>
    <w:rsid w:val="00713CC2"/>
    <w:rsid w:val="007E6E76"/>
    <w:rsid w:val="00896C85"/>
    <w:rsid w:val="00A22D40"/>
    <w:rsid w:val="00AC2706"/>
    <w:rsid w:val="00B46185"/>
    <w:rsid w:val="00BE4813"/>
    <w:rsid w:val="00C2790D"/>
    <w:rsid w:val="00EF4A2D"/>
    <w:rsid w:val="00FA00B0"/>
    <w:rsid w:val="00FB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shapelayout>
  </w:shapeDefaults>
  <w:decimalSymbol w:val="."/>
  <w:listSeparator w:val=","/>
  <w14:docId w14:val="22F5B517"/>
  <w15:docId w15:val="{6B007B23-808A-45E3-9B80-1EF3E56F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JhengHei Light" w:eastAsia="Microsoft JhengHei Light" w:hAnsi="Microsoft JhengHei Light" w:cs="Microsoft JhengHei Ligh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8"/>
      <w:szCs w:val="28"/>
    </w:rPr>
  </w:style>
  <w:style w:type="paragraph" w:styleId="a4">
    <w:name w:val="Title"/>
    <w:basedOn w:val="a"/>
    <w:uiPriority w:val="10"/>
    <w:qFormat/>
    <w:pPr>
      <w:spacing w:line="846" w:lineRule="exact"/>
      <w:ind w:left="280"/>
    </w:pPr>
    <w:rPr>
      <w:rFonts w:ascii="Microsoft JhengHei" w:eastAsia="Microsoft JhengHei" w:hAnsi="Microsoft JhengHei" w:cs="Microsoft JhengHei"/>
      <w:b/>
      <w:bCs/>
      <w:sz w:val="56"/>
      <w:szCs w:val="56"/>
    </w:rPr>
  </w:style>
  <w:style w:type="paragraph" w:styleId="a5">
    <w:name w:val="List Paragraph"/>
    <w:basedOn w:val="a"/>
    <w:uiPriority w:val="1"/>
    <w:qFormat/>
  </w:style>
  <w:style w:type="paragraph" w:customStyle="1" w:styleId="TableParagraph">
    <w:name w:val="Table Paragraph"/>
    <w:basedOn w:val="a"/>
    <w:uiPriority w:val="1"/>
    <w:qFormat/>
    <w:pPr>
      <w:ind w:left="394"/>
    </w:pPr>
    <w:rPr>
      <w:rFonts w:ascii="Microsoft JhengHei" w:eastAsia="Microsoft JhengHei" w:hAnsi="Microsoft JhengHei" w:cs="Microsoft JhengHei"/>
    </w:rPr>
  </w:style>
  <w:style w:type="paragraph" w:styleId="a6">
    <w:name w:val="header"/>
    <w:basedOn w:val="a"/>
    <w:link w:val="a7"/>
    <w:uiPriority w:val="99"/>
    <w:unhideWhenUsed/>
    <w:rsid w:val="000D76DC"/>
    <w:pPr>
      <w:tabs>
        <w:tab w:val="center" w:pos="4252"/>
        <w:tab w:val="right" w:pos="8504"/>
      </w:tabs>
      <w:snapToGrid w:val="0"/>
    </w:pPr>
  </w:style>
  <w:style w:type="character" w:customStyle="1" w:styleId="a7">
    <w:name w:val="ヘッダー (文字)"/>
    <w:basedOn w:val="a0"/>
    <w:link w:val="a6"/>
    <w:uiPriority w:val="99"/>
    <w:rsid w:val="000D76DC"/>
    <w:rPr>
      <w:rFonts w:ascii="Microsoft JhengHei Light" w:eastAsia="Microsoft JhengHei Light" w:hAnsi="Microsoft JhengHei Light" w:cs="Microsoft JhengHei Light"/>
      <w:lang w:eastAsia="ja-JP"/>
    </w:rPr>
  </w:style>
  <w:style w:type="paragraph" w:styleId="a8">
    <w:name w:val="footer"/>
    <w:basedOn w:val="a"/>
    <w:link w:val="a9"/>
    <w:uiPriority w:val="99"/>
    <w:unhideWhenUsed/>
    <w:rsid w:val="000D76DC"/>
    <w:pPr>
      <w:tabs>
        <w:tab w:val="center" w:pos="4252"/>
        <w:tab w:val="right" w:pos="8504"/>
      </w:tabs>
      <w:snapToGrid w:val="0"/>
    </w:pPr>
  </w:style>
  <w:style w:type="character" w:customStyle="1" w:styleId="a9">
    <w:name w:val="フッター (文字)"/>
    <w:basedOn w:val="a0"/>
    <w:link w:val="a8"/>
    <w:uiPriority w:val="99"/>
    <w:rsid w:val="000D76DC"/>
    <w:rPr>
      <w:rFonts w:ascii="Microsoft JhengHei Light" w:eastAsia="Microsoft JhengHei Light" w:hAnsi="Microsoft JhengHei Light" w:cs="Microsoft JhengHei Ligh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7836">
      <w:bodyDiv w:val="1"/>
      <w:marLeft w:val="0"/>
      <w:marRight w:val="0"/>
      <w:marTop w:val="0"/>
      <w:marBottom w:val="0"/>
      <w:divBdr>
        <w:top w:val="none" w:sz="0" w:space="0" w:color="auto"/>
        <w:left w:val="none" w:sz="0" w:space="0" w:color="auto"/>
        <w:bottom w:val="none" w:sz="0" w:space="0" w:color="auto"/>
        <w:right w:val="none" w:sz="0" w:space="0" w:color="auto"/>
      </w:divBdr>
      <w:divsChild>
        <w:div w:id="538126810">
          <w:marLeft w:val="0"/>
          <w:marRight w:val="0"/>
          <w:marTop w:val="0"/>
          <w:marBottom w:val="0"/>
          <w:divBdr>
            <w:top w:val="none" w:sz="0" w:space="0" w:color="auto"/>
            <w:left w:val="none" w:sz="0" w:space="0" w:color="auto"/>
            <w:bottom w:val="none" w:sz="0" w:space="0" w:color="auto"/>
            <w:right w:val="none" w:sz="0" w:space="0" w:color="auto"/>
          </w:divBdr>
        </w:div>
      </w:divsChild>
    </w:div>
    <w:div w:id="1711110592">
      <w:bodyDiv w:val="1"/>
      <w:marLeft w:val="0"/>
      <w:marRight w:val="0"/>
      <w:marTop w:val="0"/>
      <w:marBottom w:val="0"/>
      <w:divBdr>
        <w:top w:val="none" w:sz="0" w:space="0" w:color="auto"/>
        <w:left w:val="none" w:sz="0" w:space="0" w:color="auto"/>
        <w:bottom w:val="none" w:sz="0" w:space="0" w:color="auto"/>
        <w:right w:val="none" w:sz="0" w:space="0" w:color="auto"/>
      </w:divBdr>
      <w:divsChild>
        <w:div w:id="1453133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個人献金のお願い_サンプル</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個人献金のお願い_サンプル</dc:title>
  <cp:lastModifiedBy>美穂 本谷</cp:lastModifiedBy>
  <cp:revision>8</cp:revision>
  <dcterms:created xsi:type="dcterms:W3CDTF">2023-01-12T22:31:00Z</dcterms:created>
  <dcterms:modified xsi:type="dcterms:W3CDTF">2023-10-04T06:13:00Z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25.2 (Macintosh)</vt:lpwstr>
  </property>
  <property fmtid="{D5CDD505-2E9C-101B-9397-08002B2CF9AE}" pid="4" name="LastSaved">
    <vt:filetime>2023-01-12T00:00:00Z</vt:filetime>
  </property>
  <property fmtid="{D5CDD505-2E9C-101B-9397-08002B2CF9AE}" pid="5" name="Producer">
    <vt:lpwstr>Adobe PDF library 15.00</vt:lpwstr>
  </property>
</Properties>
</file>